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C4" w:rsidRPr="00976F5C" w:rsidRDefault="00FC28C4" w:rsidP="00FC28C4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6F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СОБРАНИЕ ДЕПУТАТОВ РЖЕВСКОГО РАЙОНА</w:t>
      </w:r>
    </w:p>
    <w:p w:rsidR="00FC28C4" w:rsidRPr="00976F5C" w:rsidRDefault="00FC28C4" w:rsidP="00FC28C4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6F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ТВЕРСКОЙ ОБЛАСТИ</w:t>
      </w:r>
    </w:p>
    <w:p w:rsidR="00FC28C4" w:rsidRPr="00976F5C" w:rsidRDefault="00FC28C4" w:rsidP="00FC28C4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FC28C4" w:rsidRPr="00976F5C" w:rsidRDefault="00FC28C4" w:rsidP="00FC28C4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6F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 Е Ш Е Н И Е</w:t>
      </w:r>
    </w:p>
    <w:p w:rsidR="00FC28C4" w:rsidRPr="00976F5C" w:rsidRDefault="00FC28C4" w:rsidP="00FC28C4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467F0" w:rsidRPr="00976F5C" w:rsidRDefault="00976F5C" w:rsidP="00FC28C4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76F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14</w:t>
      </w:r>
      <w:r w:rsidR="00FC28C4" w:rsidRPr="00976F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.12.2016                                                                                                                             №  </w:t>
      </w:r>
      <w:r w:rsidRPr="00976F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112</w:t>
      </w:r>
    </w:p>
    <w:p w:rsidR="00FC28C4" w:rsidRDefault="00FC28C4" w:rsidP="00FC28C4">
      <w:pPr>
        <w:tabs>
          <w:tab w:val="left" w:pos="8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F1E05" w:rsidRDefault="00E467F0" w:rsidP="00E467F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 утверждении </w:t>
      </w:r>
      <w:r w:rsidR="009F1E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Перечн</w:t>
      </w:r>
      <w:r w:rsidR="00417D0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</w:t>
      </w:r>
    </w:p>
    <w:p w:rsidR="009F1E05" w:rsidRDefault="009F1E05" w:rsidP="00E467F0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1E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муниципального имущества, свободного</w:t>
      </w:r>
    </w:p>
    <w:p w:rsidR="00FD20E8" w:rsidRDefault="009F1E05" w:rsidP="00FD20E8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F1E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прав третьих лиц, </w:t>
      </w:r>
      <w:proofErr w:type="gramStart"/>
      <w:r w:rsidR="00FD20E8" w:rsidRPr="00FD20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предназначенного</w:t>
      </w:r>
      <w:proofErr w:type="gramEnd"/>
    </w:p>
    <w:p w:rsidR="00FD20E8" w:rsidRDefault="00FD20E8" w:rsidP="00FD20E8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0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предоставления во владение и (или)</w:t>
      </w:r>
    </w:p>
    <w:p w:rsidR="00FD20E8" w:rsidRDefault="00FD20E8" w:rsidP="00FD20E8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0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пользование субъектам малого и среднего</w:t>
      </w:r>
    </w:p>
    <w:p w:rsidR="00FD20E8" w:rsidRDefault="00FD20E8" w:rsidP="00FD20E8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0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предпринимательства и организациям,</w:t>
      </w:r>
    </w:p>
    <w:p w:rsidR="00FD20E8" w:rsidRDefault="00FD20E8" w:rsidP="00FD20E8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0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образующим инфраструктуру поддержки</w:t>
      </w:r>
    </w:p>
    <w:p w:rsidR="00E467F0" w:rsidRDefault="00FD20E8" w:rsidP="00FD20E8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D20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субъектов малого и среднего предпринимательства</w:t>
      </w:r>
    </w:p>
    <w:p w:rsidR="00FD20E8" w:rsidRDefault="00FD20E8" w:rsidP="00FD20E8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E467F0" w:rsidRPr="009F1E05" w:rsidRDefault="009F1E05" w:rsidP="009F1E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ab/>
      </w:r>
      <w:r w:rsidRPr="009F1E05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В соответствии со статьей 7 Федерального закона от 06.10.2003 г. № 131-ФЗ «Об общих принципах организации местного самоуправления в Российской</w:t>
      </w: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</w:t>
      </w:r>
      <w:r w:rsidRPr="009F1E05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, </w:t>
      </w:r>
      <w:r w:rsidRPr="009F1E05"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 Федеральным законом от 24.07.2007 N 209-ФЗ "О развитии малого и среднего предпринимательства в Российской Федерации"</w:t>
      </w:r>
      <w:r>
        <w:rPr>
          <w:rFonts w:ascii="Times New Roman" w:eastAsia="Times New Roman" w:hAnsi="Times New Roman" w:cs="Times New Roman"/>
          <w:bCs/>
          <w:color w:val="333300"/>
          <w:sz w:val="24"/>
          <w:szCs w:val="24"/>
          <w:lang w:eastAsia="ru-RU"/>
        </w:rPr>
        <w:t xml:space="preserve">, </w:t>
      </w:r>
    </w:p>
    <w:p w:rsidR="00FC28C4" w:rsidRDefault="00FC28C4" w:rsidP="00FC2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FC28C4" w:rsidRPr="00FC28C4" w:rsidRDefault="00FC28C4" w:rsidP="00FC2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Собрание депутатов Ржевского района,</w:t>
      </w:r>
    </w:p>
    <w:p w:rsidR="00FC28C4" w:rsidRDefault="00FC28C4" w:rsidP="00FC2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FC28C4" w:rsidRDefault="00FC28C4" w:rsidP="00FC2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         </w:t>
      </w:r>
      <w:proofErr w:type="gramStart"/>
      <w:r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Р</w:t>
      </w:r>
      <w:proofErr w:type="gramEnd"/>
      <w:r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Е Ш И Л О:</w:t>
      </w:r>
    </w:p>
    <w:p w:rsidR="00FC28C4" w:rsidRDefault="00FC28C4" w:rsidP="00FC28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9F1E05" w:rsidRDefault="009F1E05" w:rsidP="00FC28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1E05">
        <w:rPr>
          <w:rFonts w:ascii="Times New Roman" w:hAnsi="Times New Roman" w:cs="Times New Roman"/>
          <w:sz w:val="24"/>
        </w:rPr>
        <w:t xml:space="preserve">1. Утвердить </w:t>
      </w:r>
      <w:r w:rsidR="00417D02">
        <w:rPr>
          <w:rFonts w:ascii="Times New Roman" w:hAnsi="Times New Roman" w:cs="Times New Roman"/>
          <w:sz w:val="24"/>
        </w:rPr>
        <w:t>П</w:t>
      </w:r>
      <w:r w:rsidRPr="009F1E05">
        <w:rPr>
          <w:rFonts w:ascii="Times New Roman" w:hAnsi="Times New Roman" w:cs="Times New Roman"/>
          <w:sz w:val="24"/>
        </w:rPr>
        <w:t>ереч</w:t>
      </w:r>
      <w:r w:rsidR="00417D02">
        <w:rPr>
          <w:rFonts w:ascii="Times New Roman" w:hAnsi="Times New Roman" w:cs="Times New Roman"/>
          <w:sz w:val="24"/>
        </w:rPr>
        <w:t>е</w:t>
      </w:r>
      <w:r w:rsidRPr="009F1E05">
        <w:rPr>
          <w:rFonts w:ascii="Times New Roman" w:hAnsi="Times New Roman" w:cs="Times New Roman"/>
          <w:sz w:val="24"/>
        </w:rPr>
        <w:t>н</w:t>
      </w:r>
      <w:r w:rsidR="00417D02">
        <w:rPr>
          <w:rFonts w:ascii="Times New Roman" w:hAnsi="Times New Roman" w:cs="Times New Roman"/>
          <w:sz w:val="24"/>
        </w:rPr>
        <w:t>ь</w:t>
      </w:r>
      <w:r w:rsidRPr="009F1E05">
        <w:rPr>
          <w:rFonts w:ascii="Times New Roman" w:hAnsi="Times New Roman" w:cs="Times New Roman"/>
          <w:sz w:val="24"/>
        </w:rPr>
        <w:t xml:space="preserve">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</w:t>
      </w:r>
      <w:r w:rsidR="00417D02">
        <w:rPr>
          <w:rFonts w:ascii="Times New Roman" w:hAnsi="Times New Roman" w:cs="Times New Roman"/>
          <w:sz w:val="24"/>
        </w:rPr>
        <w:t>Решению (Приложение № 1)</w:t>
      </w:r>
      <w:r w:rsidRPr="009F1E05">
        <w:rPr>
          <w:rFonts w:ascii="Times New Roman" w:hAnsi="Times New Roman" w:cs="Times New Roman"/>
          <w:sz w:val="24"/>
        </w:rPr>
        <w:t>.</w:t>
      </w:r>
    </w:p>
    <w:p w:rsidR="009F1E05" w:rsidRDefault="009F1E05" w:rsidP="009F1E0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Настоящее </w:t>
      </w:r>
      <w:r w:rsidR="00417D02">
        <w:rPr>
          <w:rFonts w:ascii="Times New Roman" w:hAnsi="Times New Roman" w:cs="Times New Roman"/>
          <w:sz w:val="24"/>
        </w:rPr>
        <w:t>Решение</w:t>
      </w:r>
      <w:r>
        <w:rPr>
          <w:rFonts w:ascii="Times New Roman" w:hAnsi="Times New Roman" w:cs="Times New Roman"/>
          <w:sz w:val="24"/>
        </w:rPr>
        <w:t xml:space="preserve"> вступает в силу со дня </w:t>
      </w:r>
      <w:r w:rsidRPr="009F1E05">
        <w:rPr>
          <w:rFonts w:ascii="Times New Roman" w:hAnsi="Times New Roman" w:cs="Times New Roman"/>
          <w:sz w:val="24"/>
        </w:rPr>
        <w:t>его подписания.</w:t>
      </w:r>
    </w:p>
    <w:p w:rsidR="009F1E05" w:rsidRDefault="009F1E05" w:rsidP="009F1E0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417D02" w:rsidRPr="00417D02">
        <w:rPr>
          <w:rFonts w:ascii="Times New Roman" w:hAnsi="Times New Roman" w:cs="Times New Roman"/>
          <w:sz w:val="24"/>
        </w:rPr>
        <w:t>Опубликовать настоящее Решение в газете «Ржев</w:t>
      </w:r>
      <w:bookmarkStart w:id="0" w:name="_GoBack"/>
      <w:bookmarkEnd w:id="0"/>
      <w:r w:rsidR="00417D02" w:rsidRPr="00417D02">
        <w:rPr>
          <w:rFonts w:ascii="Times New Roman" w:hAnsi="Times New Roman" w:cs="Times New Roman"/>
          <w:sz w:val="24"/>
        </w:rPr>
        <w:t>ская правда»</w:t>
      </w:r>
      <w:r w:rsidR="00417D02">
        <w:rPr>
          <w:rFonts w:ascii="Times New Roman" w:hAnsi="Times New Roman" w:cs="Times New Roman"/>
          <w:sz w:val="24"/>
        </w:rPr>
        <w:t>.</w:t>
      </w:r>
    </w:p>
    <w:p w:rsidR="009F1E05" w:rsidRDefault="009F1E05" w:rsidP="009F1E0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C28C4" w:rsidRDefault="00FC28C4" w:rsidP="009F1E0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FC28C4" w:rsidRDefault="00FC28C4" w:rsidP="009F1E0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9F1E05" w:rsidRPr="009F1E05" w:rsidRDefault="009F1E05" w:rsidP="009F1E05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9F1E05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Глава Ржевского района                               </w:t>
      </w: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                            </w:t>
      </w:r>
      <w:r w:rsidRPr="009F1E05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                  В.М. Румянцев</w:t>
      </w:r>
    </w:p>
    <w:p w:rsidR="00E467F0" w:rsidRDefault="00E467F0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E467F0" w:rsidRDefault="00E467F0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FC28C4" w:rsidRPr="00FC28C4" w:rsidRDefault="00FC28C4" w:rsidP="00FC2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Председатель Собрания Депутатов                                                      </w:t>
      </w:r>
    </w:p>
    <w:p w:rsidR="00FC28C4" w:rsidRPr="00FC28C4" w:rsidRDefault="00FC28C4" w:rsidP="00FC28C4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Ржевского района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    </w:t>
      </w:r>
      <w:r w:rsidRP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                  А.М. Канаев</w:t>
      </w:r>
    </w:p>
    <w:p w:rsidR="00FC28C4" w:rsidRPr="00FC28C4" w:rsidRDefault="00FC28C4" w:rsidP="00FC28C4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E467F0" w:rsidRDefault="00E467F0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417D02" w:rsidRDefault="00417D02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417D02" w:rsidRDefault="00417D02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976F5C" w:rsidRDefault="00976F5C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FC28C4" w:rsidRDefault="00FC28C4" w:rsidP="009F1E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FC28C4" w:rsidRDefault="009F1E05" w:rsidP="00FC2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Приложение № 1 к </w:t>
      </w:r>
      <w:r w:rsidR="00FC28C4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Решению Собрания</w:t>
      </w:r>
    </w:p>
    <w:p w:rsidR="00FC28C4" w:rsidRDefault="00FC28C4" w:rsidP="00FC2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депутатов Ржевского района Тверской области</w:t>
      </w:r>
    </w:p>
    <w:p w:rsidR="00E467F0" w:rsidRDefault="009F1E05" w:rsidP="00FC28C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  от </w:t>
      </w:r>
      <w:r w:rsidR="00976F5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14.12.</w:t>
      </w:r>
      <w:r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 xml:space="preserve">2016 г. № </w:t>
      </w:r>
      <w:r w:rsidR="00976F5C"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  <w:t>112</w:t>
      </w:r>
    </w:p>
    <w:p w:rsidR="009F1E05" w:rsidRDefault="009F1E05" w:rsidP="009F1E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9F1E05" w:rsidRDefault="009F1E05" w:rsidP="009F1E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00"/>
          <w:sz w:val="24"/>
          <w:szCs w:val="24"/>
          <w:lang w:eastAsia="ru-RU"/>
        </w:rPr>
      </w:pPr>
    </w:p>
    <w:p w:rsidR="005E06AD" w:rsidRPr="005E06AD" w:rsidRDefault="005E06AD" w:rsidP="005E06AD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</w:pPr>
      <w:r w:rsidRPr="005E06AD">
        <w:rPr>
          <w:rFonts w:ascii="Times New Roman" w:eastAsia="Times New Roman" w:hAnsi="Times New Roman" w:cs="Times New Roman"/>
          <w:b/>
          <w:color w:val="383838"/>
          <w:sz w:val="24"/>
          <w:szCs w:val="24"/>
          <w:lang w:eastAsia="ru-RU"/>
        </w:rPr>
        <w:t>Перечень</w:t>
      </w:r>
    </w:p>
    <w:p w:rsidR="005E06AD" w:rsidRPr="00E467F0" w:rsidRDefault="005E06AD" w:rsidP="005E06AD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E06AD" w:rsidRDefault="005E06AD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0"/>
        <w:gridCol w:w="1877"/>
        <w:gridCol w:w="2097"/>
        <w:gridCol w:w="3249"/>
        <w:gridCol w:w="1559"/>
      </w:tblGrid>
      <w:tr w:rsidR="005E06AD" w:rsidRPr="005E06AD" w:rsidTr="005E06AD">
        <w:tc>
          <w:tcPr>
            <w:tcW w:w="540" w:type="dxa"/>
          </w:tcPr>
          <w:p w:rsidR="005E06AD" w:rsidRP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5E06AD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06AD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п</w:t>
            </w:r>
            <w:proofErr w:type="gramEnd"/>
            <w:r w:rsidRPr="005E06AD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77" w:type="dxa"/>
          </w:tcPr>
          <w:p w:rsidR="005E06AD" w:rsidRP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5E06AD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097" w:type="dxa"/>
          </w:tcPr>
          <w:p w:rsidR="005E06AD" w:rsidRP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5E06AD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Кадастровый №</w:t>
            </w:r>
          </w:p>
        </w:tc>
        <w:tc>
          <w:tcPr>
            <w:tcW w:w="3249" w:type="dxa"/>
          </w:tcPr>
          <w:p w:rsidR="005E06AD" w:rsidRP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5E06AD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Адрес местонахождения</w:t>
            </w:r>
          </w:p>
        </w:tc>
        <w:tc>
          <w:tcPr>
            <w:tcW w:w="1559" w:type="dxa"/>
          </w:tcPr>
          <w:p w:rsidR="005E06AD" w:rsidRP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</w:pPr>
            <w:r w:rsidRPr="005E06AD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Площадь, кв</w:t>
            </w:r>
            <w:proofErr w:type="gramStart"/>
            <w:r w:rsidRPr="005E06AD">
              <w:rPr>
                <w:rFonts w:ascii="Times New Roman" w:eastAsia="Times New Roman" w:hAnsi="Times New Roman" w:cs="Times New Roman"/>
                <w:b/>
                <w:color w:val="383838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5E06AD" w:rsidTr="005E06AD">
        <w:tc>
          <w:tcPr>
            <w:tcW w:w="540" w:type="dxa"/>
          </w:tcPr>
          <w:p w:rsid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</w:tcPr>
          <w:p w:rsid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2097" w:type="dxa"/>
          </w:tcPr>
          <w:p w:rsid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69:27:0100501:122</w:t>
            </w:r>
          </w:p>
        </w:tc>
        <w:tc>
          <w:tcPr>
            <w:tcW w:w="3249" w:type="dxa"/>
          </w:tcPr>
          <w:p w:rsidR="005E06AD" w:rsidRP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Тверская область, Ржевский район, /</w:t>
            </w:r>
            <w:proofErr w:type="gramStart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 xml:space="preserve"> «Итомля», д. Раменское, д. 44, пом. </w:t>
            </w: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559" w:type="dxa"/>
          </w:tcPr>
          <w:p w:rsidR="005E06AD" w:rsidRDefault="005E06AD" w:rsidP="00E467F0">
            <w:pPr>
              <w:spacing w:before="150" w:after="225"/>
              <w:jc w:val="center"/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83838"/>
                <w:sz w:val="24"/>
                <w:szCs w:val="24"/>
                <w:lang w:eastAsia="ru-RU"/>
              </w:rPr>
              <w:t>37,2</w:t>
            </w:r>
          </w:p>
        </w:tc>
      </w:tr>
    </w:tbl>
    <w:p w:rsidR="005E06AD" w:rsidRDefault="005E06AD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5E06AD" w:rsidRDefault="005E06AD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</w:p>
    <w:p w:rsidR="00E467F0" w:rsidRPr="00E467F0" w:rsidRDefault="00E467F0" w:rsidP="00E467F0">
      <w:pPr>
        <w:shd w:val="clear" w:color="auto" w:fill="FFFFFF"/>
        <w:spacing w:before="150" w:after="225" w:line="240" w:lineRule="auto"/>
        <w:jc w:val="center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p w:rsidR="00E467F0" w:rsidRPr="00E467F0" w:rsidRDefault="00E467F0" w:rsidP="00E467F0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</w:pPr>
      <w:r w:rsidRPr="00E467F0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> </w:t>
      </w:r>
    </w:p>
    <w:sectPr w:rsidR="00E467F0" w:rsidRPr="00E46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E3C9F"/>
    <w:multiLevelType w:val="multilevel"/>
    <w:tmpl w:val="B07AA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A1A7D"/>
    <w:multiLevelType w:val="multilevel"/>
    <w:tmpl w:val="DEC00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AF6985"/>
    <w:multiLevelType w:val="multilevel"/>
    <w:tmpl w:val="C6845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5672B2"/>
    <w:multiLevelType w:val="multilevel"/>
    <w:tmpl w:val="B6F2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42"/>
    <w:rsid w:val="000360CA"/>
    <w:rsid w:val="00417D02"/>
    <w:rsid w:val="00505AEF"/>
    <w:rsid w:val="005E06AD"/>
    <w:rsid w:val="00807B05"/>
    <w:rsid w:val="00976F5C"/>
    <w:rsid w:val="009F1E05"/>
    <w:rsid w:val="00A06B42"/>
    <w:rsid w:val="00B95921"/>
    <w:rsid w:val="00E467F0"/>
    <w:rsid w:val="00FA32E1"/>
    <w:rsid w:val="00FC28C4"/>
    <w:rsid w:val="00FD20E8"/>
    <w:rsid w:val="00FE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7F0"/>
    <w:rPr>
      <w:b/>
      <w:bCs/>
    </w:rPr>
  </w:style>
  <w:style w:type="character" w:customStyle="1" w:styleId="apple-converted-space">
    <w:name w:val="apple-converted-space"/>
    <w:basedOn w:val="a0"/>
    <w:rsid w:val="00E467F0"/>
  </w:style>
  <w:style w:type="character" w:styleId="a5">
    <w:name w:val="Hyperlink"/>
    <w:basedOn w:val="a0"/>
    <w:uiPriority w:val="99"/>
    <w:semiHidden/>
    <w:unhideWhenUsed/>
    <w:rsid w:val="00E467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7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67F0"/>
    <w:rPr>
      <w:b/>
      <w:bCs/>
    </w:rPr>
  </w:style>
  <w:style w:type="character" w:customStyle="1" w:styleId="apple-converted-space">
    <w:name w:val="apple-converted-space"/>
    <w:basedOn w:val="a0"/>
    <w:rsid w:val="00E467F0"/>
  </w:style>
  <w:style w:type="character" w:styleId="a5">
    <w:name w:val="Hyperlink"/>
    <w:basedOn w:val="a0"/>
    <w:uiPriority w:val="99"/>
    <w:semiHidden/>
    <w:unhideWhenUsed/>
    <w:rsid w:val="00E467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7F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E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cp:lastPrinted>2016-12-14T11:49:00Z</cp:lastPrinted>
  <dcterms:created xsi:type="dcterms:W3CDTF">2016-12-06T11:44:00Z</dcterms:created>
  <dcterms:modified xsi:type="dcterms:W3CDTF">2016-12-26T09:01:00Z</dcterms:modified>
</cp:coreProperties>
</file>